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578C" w14:textId="7C563E42" w:rsidR="00145D05" w:rsidRDefault="00C01E51" w:rsidP="00C01E51">
      <w:pPr>
        <w:pBdr>
          <w:top w:val="nil"/>
          <w:left w:val="nil"/>
          <w:bottom w:val="nil"/>
          <w:right w:val="nil"/>
          <w:between w:val="nil"/>
        </w:pBdr>
        <w:spacing w:before="240" w:line="276" w:lineRule="auto"/>
        <w:jc w:val="center"/>
        <w:rPr>
          <w:rFonts w:ascii="Arial" w:eastAsia="Arial" w:hAnsi="Arial" w:cs="Arial"/>
          <w:color w:val="000000"/>
          <w:sz w:val="24"/>
          <w:szCs w:val="24"/>
        </w:rPr>
      </w:pPr>
      <w:r w:rsidRPr="00785567">
        <w:rPr>
          <w:noProof/>
          <w:color w:val="000000"/>
        </w:rPr>
        <w:drawing>
          <wp:inline distT="0" distB="0" distL="0" distR="0" wp14:anchorId="76C82CE3" wp14:editId="5E45A79A">
            <wp:extent cx="1029335" cy="12052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4161" cy="1210881"/>
                    </a:xfrm>
                    <a:prstGeom prst="rect">
                      <a:avLst/>
                    </a:prstGeom>
                    <a:noFill/>
                    <a:ln>
                      <a:noFill/>
                    </a:ln>
                  </pic:spPr>
                </pic:pic>
              </a:graphicData>
            </a:graphic>
          </wp:inline>
        </w:drawing>
      </w:r>
    </w:p>
    <w:p w14:paraId="62977856" w14:textId="77777777" w:rsidR="00C01E51" w:rsidRPr="00C01E51" w:rsidRDefault="00C01E51" w:rsidP="00C01E51">
      <w:pPr>
        <w:pStyle w:val="Paragrafoelenco"/>
        <w:widowControl w:val="0"/>
        <w:pBdr>
          <w:top w:val="nil"/>
          <w:left w:val="nil"/>
          <w:bottom w:val="nil"/>
          <w:right w:val="nil"/>
          <w:between w:val="nil"/>
        </w:pBdr>
        <w:ind w:left="3828"/>
        <w:rPr>
          <w:b/>
          <w:i/>
          <w:color w:val="000000"/>
          <w:sz w:val="31"/>
          <w:szCs w:val="31"/>
        </w:rPr>
      </w:pPr>
      <w:r w:rsidRPr="00C01E51">
        <w:rPr>
          <w:b/>
          <w:i/>
          <w:color w:val="000000"/>
          <w:sz w:val="31"/>
          <w:szCs w:val="31"/>
        </w:rPr>
        <w:t xml:space="preserve">Comune di Codogno </w:t>
      </w:r>
    </w:p>
    <w:p w14:paraId="67F0754C" w14:textId="77777777" w:rsidR="00C01E51" w:rsidRPr="00C01E51" w:rsidRDefault="00C01E51" w:rsidP="00C01E51">
      <w:pPr>
        <w:pStyle w:val="Paragrafoelenco"/>
        <w:spacing w:before="240" w:line="276" w:lineRule="auto"/>
        <w:ind w:left="4395"/>
        <w:rPr>
          <w:rFonts w:ascii="Arial" w:hAnsi="Arial" w:cs="Arial"/>
        </w:rPr>
      </w:pPr>
      <w:r w:rsidRPr="00C01E51">
        <w:rPr>
          <w:b/>
          <w:i/>
          <w:color w:val="000000"/>
          <w:sz w:val="19"/>
          <w:szCs w:val="19"/>
        </w:rPr>
        <w:t>Provincia di Lodi</w:t>
      </w:r>
    </w:p>
    <w:p w14:paraId="00000002" w14:textId="77777777" w:rsidR="00C617FA" w:rsidRDefault="00E41251">
      <w:pPr>
        <w:keepNext/>
        <w:numPr>
          <w:ilvl w:val="0"/>
          <w:numId w:val="3"/>
        </w:numPr>
        <w:pBdr>
          <w:top w:val="nil"/>
          <w:left w:val="nil"/>
          <w:bottom w:val="nil"/>
          <w:right w:val="nil"/>
          <w:between w:val="nil"/>
        </w:pBdr>
        <w:spacing w:before="240" w:line="276" w:lineRule="auto"/>
        <w:rPr>
          <w:rFonts w:ascii="Arial" w:eastAsia="Arial" w:hAnsi="Arial" w:cs="Arial"/>
          <w:b/>
          <w:color w:val="000000"/>
          <w:sz w:val="24"/>
          <w:szCs w:val="24"/>
        </w:rPr>
      </w:pPr>
      <w:r>
        <w:rPr>
          <w:rFonts w:ascii="Arial" w:eastAsia="Arial" w:hAnsi="Arial" w:cs="Arial"/>
          <w:b/>
          <w:color w:val="000000"/>
          <w:sz w:val="24"/>
          <w:szCs w:val="24"/>
        </w:rPr>
        <w:t>“MODELLO DI DOMANDA” BANDO DI MOBILITA' VOLONTARIA TRA ENTI</w:t>
      </w:r>
    </w:p>
    <w:p w14:paraId="00000003" w14:textId="77777777" w:rsidR="00C617FA" w:rsidRDefault="00C617FA">
      <w:pPr>
        <w:pBdr>
          <w:top w:val="nil"/>
          <w:left w:val="nil"/>
          <w:bottom w:val="nil"/>
          <w:right w:val="nil"/>
          <w:between w:val="nil"/>
        </w:pBdr>
        <w:spacing w:before="240" w:line="276" w:lineRule="auto"/>
        <w:jc w:val="both"/>
        <w:rPr>
          <w:rFonts w:ascii="Arial" w:eastAsia="Arial" w:hAnsi="Arial" w:cs="Arial"/>
          <w:color w:val="000000"/>
          <w:sz w:val="24"/>
          <w:szCs w:val="24"/>
        </w:rPr>
      </w:pPr>
    </w:p>
    <w:p w14:paraId="00000005" w14:textId="77777777" w:rsidR="00C617FA" w:rsidRPr="00C01E51" w:rsidRDefault="00E41251" w:rsidP="00110D36">
      <w:pPr>
        <w:pBdr>
          <w:top w:val="nil"/>
          <w:left w:val="nil"/>
          <w:bottom w:val="nil"/>
          <w:right w:val="nil"/>
          <w:between w:val="nil"/>
        </w:pBdr>
        <w:spacing w:line="276" w:lineRule="auto"/>
        <w:ind w:left="6804"/>
        <w:jc w:val="right"/>
        <w:rPr>
          <w:rFonts w:eastAsia="Arial"/>
          <w:color w:val="000000"/>
          <w:sz w:val="24"/>
          <w:szCs w:val="24"/>
        </w:rPr>
      </w:pPr>
      <w:r w:rsidRPr="00C01E51">
        <w:rPr>
          <w:rFonts w:eastAsia="Arial"/>
          <w:color w:val="000000"/>
          <w:sz w:val="24"/>
          <w:szCs w:val="24"/>
        </w:rPr>
        <w:t xml:space="preserve">Al Servizio </w:t>
      </w:r>
    </w:p>
    <w:p w14:paraId="00000006" w14:textId="77777777" w:rsidR="00C617FA" w:rsidRPr="00C01E51" w:rsidRDefault="00E41251" w:rsidP="00110D36">
      <w:pPr>
        <w:pBdr>
          <w:top w:val="nil"/>
          <w:left w:val="nil"/>
          <w:bottom w:val="nil"/>
          <w:right w:val="nil"/>
          <w:between w:val="nil"/>
        </w:pBdr>
        <w:spacing w:line="276" w:lineRule="auto"/>
        <w:ind w:left="6804"/>
        <w:jc w:val="right"/>
        <w:rPr>
          <w:rFonts w:eastAsia="Arial"/>
          <w:color w:val="000000"/>
          <w:sz w:val="24"/>
          <w:szCs w:val="24"/>
          <w:u w:val="single"/>
        </w:rPr>
      </w:pPr>
      <w:r w:rsidRPr="00C01E51">
        <w:rPr>
          <w:rFonts w:eastAsia="Arial"/>
          <w:color w:val="000000"/>
          <w:sz w:val="24"/>
          <w:szCs w:val="24"/>
        </w:rPr>
        <w:t>Organizzazione e Personale</w:t>
      </w:r>
    </w:p>
    <w:p w14:paraId="00000007" w14:textId="77777777" w:rsidR="00C617FA" w:rsidRDefault="00E41251" w:rsidP="00110D36">
      <w:pPr>
        <w:pBdr>
          <w:top w:val="nil"/>
          <w:left w:val="nil"/>
          <w:bottom w:val="nil"/>
          <w:right w:val="nil"/>
          <w:between w:val="nil"/>
        </w:pBdr>
        <w:spacing w:line="276" w:lineRule="auto"/>
        <w:ind w:left="6804"/>
        <w:jc w:val="right"/>
        <w:rPr>
          <w:rFonts w:ascii="Arial" w:eastAsia="Arial" w:hAnsi="Arial" w:cs="Arial"/>
          <w:color w:val="000000"/>
          <w:sz w:val="24"/>
          <w:szCs w:val="24"/>
          <w:u w:val="single"/>
        </w:rPr>
      </w:pPr>
      <w:r w:rsidRPr="00C01E51">
        <w:rPr>
          <w:rFonts w:eastAsia="Arial"/>
          <w:b/>
          <w:i/>
          <w:color w:val="000000"/>
          <w:sz w:val="24"/>
          <w:szCs w:val="24"/>
          <w:u w:val="single"/>
        </w:rPr>
        <w:t>CODOGNO</w:t>
      </w:r>
    </w:p>
    <w:p w14:paraId="00000008" w14:textId="77777777" w:rsidR="00C617FA" w:rsidRDefault="00C617FA">
      <w:pPr>
        <w:pBdr>
          <w:top w:val="nil"/>
          <w:left w:val="nil"/>
          <w:bottom w:val="nil"/>
          <w:right w:val="nil"/>
          <w:between w:val="nil"/>
        </w:pBdr>
        <w:spacing w:before="240" w:line="276" w:lineRule="auto"/>
        <w:jc w:val="both"/>
        <w:rPr>
          <w:rFonts w:ascii="Arial" w:eastAsia="Arial" w:hAnsi="Arial" w:cs="Arial"/>
          <w:color w:val="000000"/>
          <w:sz w:val="24"/>
          <w:szCs w:val="24"/>
          <w:u w:val="single"/>
        </w:rPr>
      </w:pPr>
    </w:p>
    <w:p w14:paraId="79557E42" w14:textId="77777777" w:rsidR="00145D05" w:rsidRPr="00145D05" w:rsidRDefault="00145D05" w:rsidP="00145D05">
      <w:pPr>
        <w:pBdr>
          <w:top w:val="nil"/>
          <w:left w:val="nil"/>
          <w:bottom w:val="nil"/>
          <w:right w:val="nil"/>
          <w:between w:val="nil"/>
        </w:pBdr>
        <w:suppressAutoHyphens/>
        <w:spacing w:after="160" w:line="259" w:lineRule="auto"/>
        <w:ind w:leftChars="-1" w:hangingChars="1" w:hanging="2"/>
        <w:jc w:val="both"/>
        <w:textDirection w:val="btLr"/>
        <w:textAlignment w:val="top"/>
        <w:outlineLvl w:val="0"/>
        <w:rPr>
          <w:color w:val="000000"/>
          <w:position w:val="-1"/>
          <w:sz w:val="22"/>
          <w:szCs w:val="22"/>
          <w:lang w:eastAsia="en-US"/>
        </w:rPr>
      </w:pPr>
      <w:r w:rsidRPr="00145D05">
        <w:rPr>
          <w:b/>
          <w:color w:val="000000"/>
          <w:position w:val="-1"/>
          <w:sz w:val="24"/>
          <w:szCs w:val="24"/>
          <w:lang w:eastAsia="en-US"/>
        </w:rPr>
        <w:t>AVVISO DI MOBILITÀ ESTERNA, PER TITOLI E COLLOQUIO AI SENSI DELL’ART. 30 DEL D.LGS. 165/2001, PER LA COPERTURA DI N. 1 POSTO DI ISTRUTTORE AMMINISTRATIVO, CATEGORIA C1, CON RAPPORTO DI LAVORO A TEMPO PIENO (36 ORE) E INDETERMINATO</w:t>
      </w:r>
    </w:p>
    <w:p w14:paraId="0000000B" w14:textId="77777777" w:rsidR="00C617FA" w:rsidRDefault="00E41251">
      <w:pPr>
        <w:pBdr>
          <w:top w:val="nil"/>
          <w:left w:val="nil"/>
          <w:bottom w:val="nil"/>
          <w:right w:val="nil"/>
          <w:between w:val="nil"/>
        </w:pBdr>
        <w:spacing w:before="240" w:line="276" w:lineRule="auto"/>
        <w:ind w:right="-143"/>
        <w:rPr>
          <w:rFonts w:ascii="Arial" w:eastAsia="Arial" w:hAnsi="Arial" w:cs="Arial"/>
          <w:color w:val="000000"/>
          <w:sz w:val="24"/>
          <w:szCs w:val="24"/>
        </w:rPr>
      </w:pPr>
      <w:r>
        <w:rPr>
          <w:rFonts w:ascii="Arial" w:eastAsia="Arial" w:hAnsi="Arial" w:cs="Arial"/>
          <w:color w:val="000000"/>
          <w:sz w:val="24"/>
          <w:szCs w:val="24"/>
        </w:rPr>
        <w:t xml:space="preserve">Il/la sottoscritto/a </w:t>
      </w:r>
    </w:p>
    <w:p w14:paraId="0000000C" w14:textId="77777777" w:rsidR="00C617FA" w:rsidRDefault="00E41251">
      <w:pPr>
        <w:pBdr>
          <w:top w:val="nil"/>
          <w:left w:val="nil"/>
          <w:bottom w:val="nil"/>
          <w:right w:val="nil"/>
          <w:between w:val="nil"/>
        </w:pBdr>
        <w:spacing w:before="240" w:line="276" w:lineRule="auto"/>
        <w:ind w:right="-143"/>
        <w:rPr>
          <w:rFonts w:ascii="Arial" w:eastAsia="Arial" w:hAnsi="Arial" w:cs="Arial"/>
          <w:color w:val="000000"/>
          <w:sz w:val="24"/>
          <w:szCs w:val="24"/>
        </w:rPr>
      </w:pPr>
      <w:r>
        <w:rPr>
          <w:rFonts w:ascii="Arial" w:eastAsia="Arial" w:hAnsi="Arial" w:cs="Arial"/>
          <w:color w:val="000000"/>
          <w:sz w:val="24"/>
          <w:szCs w:val="24"/>
        </w:rPr>
        <w:t xml:space="preserve">Cognome ________________________________ Nome _______________________________ </w:t>
      </w:r>
    </w:p>
    <w:p w14:paraId="0000000D"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nato</w:t>
      </w:r>
      <w:proofErr w:type="gramEnd"/>
      <w:r>
        <w:rPr>
          <w:rFonts w:ascii="Arial" w:eastAsia="Arial" w:hAnsi="Arial" w:cs="Arial"/>
          <w:color w:val="000000"/>
          <w:sz w:val="24"/>
          <w:szCs w:val="24"/>
        </w:rPr>
        <w:t>/a il  _________________ a __________  Provincia ___________ Nazione ____________-</w:t>
      </w:r>
    </w:p>
    <w:p w14:paraId="0000000E"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Cittadinanza ____________________________ Codice Fiscale _________________________</w:t>
      </w:r>
    </w:p>
    <w:p w14:paraId="0000000F"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residente</w:t>
      </w:r>
      <w:proofErr w:type="gramEnd"/>
      <w:r>
        <w:rPr>
          <w:rFonts w:ascii="Arial" w:eastAsia="Arial" w:hAnsi="Arial" w:cs="Arial"/>
          <w:color w:val="000000"/>
          <w:sz w:val="24"/>
          <w:szCs w:val="24"/>
        </w:rPr>
        <w:t xml:space="preserve"> in via/piazza  __________________________________ civico _____________ </w:t>
      </w:r>
    </w:p>
    <w:p w14:paraId="00000010"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 xml:space="preserve">CAP __________ città ________________________ </w:t>
      </w:r>
      <w:proofErr w:type="gramStart"/>
      <w:r>
        <w:rPr>
          <w:rFonts w:ascii="Arial" w:eastAsia="Arial" w:hAnsi="Arial" w:cs="Arial"/>
          <w:color w:val="000000"/>
          <w:sz w:val="24"/>
          <w:szCs w:val="24"/>
        </w:rPr>
        <w:t>Provincia  _</w:t>
      </w:r>
      <w:proofErr w:type="gramEnd"/>
      <w:r>
        <w:rPr>
          <w:rFonts w:ascii="Arial" w:eastAsia="Arial" w:hAnsi="Arial" w:cs="Arial"/>
          <w:color w:val="000000"/>
          <w:sz w:val="24"/>
          <w:szCs w:val="24"/>
        </w:rPr>
        <w:t>_________________</w:t>
      </w:r>
    </w:p>
    <w:p w14:paraId="00000011"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Telefono fisso __________________________ Telefono cellulare ________________________</w:t>
      </w:r>
    </w:p>
    <w:p w14:paraId="00000012"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e-mail</w:t>
      </w:r>
      <w:proofErr w:type="gramEnd"/>
      <w:r>
        <w:rPr>
          <w:rFonts w:ascii="Arial" w:eastAsia="Arial" w:hAnsi="Arial" w:cs="Arial"/>
          <w:color w:val="000000"/>
          <w:sz w:val="24"/>
          <w:szCs w:val="24"/>
        </w:rPr>
        <w:t xml:space="preserve"> _________________________________________________________</w:t>
      </w:r>
    </w:p>
    <w:p w14:paraId="00000013"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e-mail</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pec</w:t>
      </w:r>
      <w:proofErr w:type="spellEnd"/>
      <w:r>
        <w:rPr>
          <w:rFonts w:ascii="Arial" w:eastAsia="Arial" w:hAnsi="Arial" w:cs="Arial"/>
          <w:color w:val="000000"/>
          <w:sz w:val="24"/>
          <w:szCs w:val="24"/>
        </w:rPr>
        <w:t>_______________________________________________________</w:t>
      </w:r>
    </w:p>
    <w:p w14:paraId="00000014" w14:textId="77777777" w:rsidR="00C617FA" w:rsidRDefault="00E41251">
      <w:pPr>
        <w:pBdr>
          <w:top w:val="nil"/>
          <w:left w:val="nil"/>
          <w:bottom w:val="nil"/>
          <w:right w:val="nil"/>
          <w:between w:val="nil"/>
        </w:pBdr>
        <w:spacing w:before="240" w:line="276" w:lineRule="auto"/>
        <w:jc w:val="both"/>
        <w:rPr>
          <w:rFonts w:ascii="Arial" w:eastAsia="Arial" w:hAnsi="Arial" w:cs="Arial"/>
          <w:color w:val="000000"/>
          <w:sz w:val="24"/>
          <w:szCs w:val="24"/>
        </w:rPr>
      </w:pPr>
      <w:proofErr w:type="gramStart"/>
      <w:r>
        <w:rPr>
          <w:rFonts w:ascii="Arial" w:eastAsia="Arial" w:hAnsi="Arial" w:cs="Arial"/>
          <w:b/>
          <w:color w:val="000000"/>
          <w:sz w:val="24"/>
          <w:szCs w:val="24"/>
        </w:rPr>
        <w:t>indicare</w:t>
      </w:r>
      <w:proofErr w:type="gramEnd"/>
      <w:r>
        <w:rPr>
          <w:rFonts w:ascii="Arial" w:eastAsia="Arial" w:hAnsi="Arial" w:cs="Arial"/>
          <w:b/>
          <w:color w:val="000000"/>
          <w:sz w:val="24"/>
          <w:szCs w:val="24"/>
        </w:rPr>
        <w:t xml:space="preserve"> l’indirizzo di posta elettronica</w:t>
      </w:r>
      <w:r>
        <w:rPr>
          <w:rFonts w:ascii="Arial" w:eastAsia="Arial" w:hAnsi="Arial" w:cs="Arial"/>
          <w:color w:val="000000"/>
          <w:sz w:val="24"/>
          <w:szCs w:val="24"/>
        </w:rPr>
        <w:t xml:space="preserve"> (consigliata </w:t>
      </w:r>
      <w:proofErr w:type="spellStart"/>
      <w:r>
        <w:rPr>
          <w:rFonts w:ascii="Arial" w:eastAsia="Arial" w:hAnsi="Arial" w:cs="Arial"/>
          <w:color w:val="000000"/>
          <w:sz w:val="24"/>
          <w:szCs w:val="24"/>
        </w:rPr>
        <w:t>pec</w:t>
      </w:r>
      <w:proofErr w:type="spellEnd"/>
      <w:r>
        <w:rPr>
          <w:rFonts w:ascii="Arial" w:eastAsia="Arial" w:hAnsi="Arial" w:cs="Arial"/>
          <w:color w:val="000000"/>
          <w:sz w:val="24"/>
          <w:szCs w:val="24"/>
        </w:rPr>
        <w:t xml:space="preserve">) cui devono essere trasmesse tutte le comunicazioni inerenti il concorso: </w:t>
      </w:r>
    </w:p>
    <w:p w14:paraId="00000015" w14:textId="77777777" w:rsidR="00C617FA" w:rsidRDefault="00E41251">
      <w:pPr>
        <w:pBdr>
          <w:top w:val="nil"/>
          <w:left w:val="nil"/>
          <w:bottom w:val="nil"/>
          <w:right w:val="nil"/>
          <w:between w:val="nil"/>
        </w:pBdr>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_____________________________________________________________________________</w:t>
      </w:r>
    </w:p>
    <w:p w14:paraId="00000016"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Indicare l’indirizzo eletto, se diverso dalla residenza, per le comunicazioni inerenti la procedura di mobilità</w:t>
      </w:r>
    </w:p>
    <w:p w14:paraId="00000017"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__________________________________________________________________________</w:t>
      </w:r>
    </w:p>
    <w:p w14:paraId="00000018" w14:textId="1113A203"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consapevole</w:t>
      </w:r>
      <w:proofErr w:type="gramEnd"/>
      <w:r>
        <w:rPr>
          <w:rFonts w:ascii="Arial" w:eastAsia="Arial" w:hAnsi="Arial" w:cs="Arial"/>
          <w:color w:val="000000"/>
          <w:sz w:val="24"/>
          <w:szCs w:val="24"/>
        </w:rPr>
        <w:t xml:space="preserve"> delle responsabilità penali cui può andare incontro in caso di dichiarazioni non veritiere, di cui all’art. 76 del D.P.R. n. 445/2000</w:t>
      </w:r>
    </w:p>
    <w:p w14:paraId="00000019" w14:textId="77777777" w:rsidR="00C617FA" w:rsidRDefault="00C617FA">
      <w:pPr>
        <w:pBdr>
          <w:top w:val="nil"/>
          <w:left w:val="nil"/>
          <w:bottom w:val="nil"/>
          <w:right w:val="nil"/>
          <w:between w:val="nil"/>
        </w:pBdr>
        <w:spacing w:before="240" w:line="276" w:lineRule="auto"/>
        <w:jc w:val="center"/>
        <w:rPr>
          <w:rFonts w:ascii="Arial" w:eastAsia="Arial" w:hAnsi="Arial" w:cs="Arial"/>
          <w:color w:val="000000"/>
          <w:sz w:val="24"/>
          <w:szCs w:val="24"/>
        </w:rPr>
      </w:pPr>
    </w:p>
    <w:p w14:paraId="0000001A" w14:textId="77777777" w:rsidR="00C617FA" w:rsidRDefault="00E41251">
      <w:pPr>
        <w:pBdr>
          <w:top w:val="nil"/>
          <w:left w:val="nil"/>
          <w:bottom w:val="nil"/>
          <w:right w:val="nil"/>
          <w:between w:val="nil"/>
        </w:pBdr>
        <w:spacing w:before="240" w:line="276" w:lineRule="auto"/>
        <w:jc w:val="center"/>
        <w:rPr>
          <w:rFonts w:ascii="Arial" w:eastAsia="Arial" w:hAnsi="Arial" w:cs="Arial"/>
          <w:color w:val="000000"/>
          <w:sz w:val="24"/>
          <w:szCs w:val="24"/>
        </w:rPr>
      </w:pPr>
      <w:r>
        <w:rPr>
          <w:rFonts w:ascii="Arial" w:eastAsia="Arial" w:hAnsi="Arial" w:cs="Arial"/>
          <w:b/>
          <w:color w:val="000000"/>
          <w:sz w:val="24"/>
          <w:szCs w:val="24"/>
        </w:rPr>
        <w:t xml:space="preserve">CHIEDE   </w:t>
      </w:r>
    </w:p>
    <w:p w14:paraId="0000001B" w14:textId="2AB66823" w:rsidR="00C617FA" w:rsidRDefault="00E41251">
      <w:pPr>
        <w:pBdr>
          <w:top w:val="nil"/>
          <w:left w:val="nil"/>
          <w:bottom w:val="nil"/>
          <w:right w:val="nil"/>
          <w:between w:val="nil"/>
        </w:pBdr>
        <w:spacing w:before="240" w:line="276" w:lineRule="auto"/>
        <w:jc w:val="center"/>
        <w:rPr>
          <w:rFonts w:ascii="Arial" w:eastAsia="Arial" w:hAnsi="Arial" w:cs="Arial"/>
          <w:color w:val="000000"/>
          <w:sz w:val="24"/>
          <w:szCs w:val="24"/>
        </w:rPr>
      </w:pPr>
      <w:r>
        <w:rPr>
          <w:rFonts w:ascii="Arial" w:eastAsia="Arial" w:hAnsi="Arial" w:cs="Arial"/>
          <w:b/>
          <w:color w:val="000000"/>
          <w:sz w:val="24"/>
          <w:szCs w:val="24"/>
        </w:rPr>
        <w:t xml:space="preserve">DI PARTECIPARE ALLA PROCEDURA DI MOBILITA’ INDICATA IN OGGETTO </w:t>
      </w:r>
    </w:p>
    <w:p w14:paraId="0000001C" w14:textId="77777777" w:rsidR="00C617FA" w:rsidRDefault="00E41251">
      <w:pPr>
        <w:pBdr>
          <w:top w:val="nil"/>
          <w:left w:val="nil"/>
          <w:bottom w:val="nil"/>
          <w:right w:val="nil"/>
          <w:between w:val="nil"/>
        </w:pBdr>
        <w:spacing w:before="240" w:line="276" w:lineRule="auto"/>
        <w:jc w:val="center"/>
        <w:rPr>
          <w:rFonts w:ascii="Arial" w:eastAsia="Arial" w:hAnsi="Arial" w:cs="Arial"/>
          <w:color w:val="000000"/>
          <w:sz w:val="24"/>
          <w:szCs w:val="24"/>
        </w:rPr>
      </w:pPr>
      <w:r>
        <w:rPr>
          <w:rFonts w:ascii="Arial" w:eastAsia="Arial" w:hAnsi="Arial" w:cs="Arial"/>
          <w:b/>
          <w:color w:val="000000"/>
          <w:sz w:val="24"/>
          <w:szCs w:val="24"/>
        </w:rPr>
        <w:t>DICHIARA:</w:t>
      </w:r>
    </w:p>
    <w:p w14:paraId="0000001D" w14:textId="77777777" w:rsidR="00C617FA" w:rsidRDefault="00E41251">
      <w:pPr>
        <w:numPr>
          <w:ilvl w:val="0"/>
          <w:numId w:val="2"/>
        </w:numPr>
        <w:pBdr>
          <w:top w:val="nil"/>
          <w:left w:val="nil"/>
          <w:bottom w:val="nil"/>
          <w:right w:val="nil"/>
          <w:between w:val="nil"/>
        </w:pBdr>
        <w:tabs>
          <w:tab w:val="left" w:pos="285"/>
        </w:tabs>
        <w:spacing w:before="240" w:line="276" w:lineRule="auto"/>
        <w:rPr>
          <w:rFonts w:ascii="Arial" w:eastAsia="Arial" w:hAnsi="Arial" w:cs="Arial"/>
          <w:color w:val="000000"/>
          <w:sz w:val="24"/>
          <w:szCs w:val="24"/>
        </w:rPr>
      </w:pPr>
      <w:r>
        <w:rPr>
          <w:rFonts w:ascii="Arial" w:eastAsia="Arial" w:hAnsi="Arial" w:cs="Arial"/>
          <w:color w:val="000000"/>
          <w:sz w:val="24"/>
          <w:szCs w:val="24"/>
        </w:rPr>
        <w:t>Di essere attualmente dipendente con rapporto di lavoro a tempo indeterminato della seguente Pubblica Amministrazione ________________________________________________________________________</w:t>
      </w:r>
    </w:p>
    <w:p w14:paraId="0000001E" w14:textId="77777777" w:rsidR="00C617FA" w:rsidRDefault="00E41251">
      <w:p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roofErr w:type="gramStart"/>
      <w:r>
        <w:rPr>
          <w:rFonts w:ascii="Arial" w:eastAsia="Arial" w:hAnsi="Arial" w:cs="Arial"/>
          <w:color w:val="000000"/>
          <w:sz w:val="24"/>
          <w:szCs w:val="24"/>
        </w:rPr>
        <w:t>profilo</w:t>
      </w:r>
      <w:proofErr w:type="gramEnd"/>
      <w:r>
        <w:rPr>
          <w:rFonts w:ascii="Arial" w:eastAsia="Arial" w:hAnsi="Arial" w:cs="Arial"/>
          <w:color w:val="000000"/>
          <w:sz w:val="24"/>
          <w:szCs w:val="24"/>
        </w:rPr>
        <w:t xml:space="preserve"> professionale _______________________________________________________ </w:t>
      </w:r>
    </w:p>
    <w:p w14:paraId="0000001F" w14:textId="77777777" w:rsidR="00C617FA" w:rsidRDefault="00E41251">
      <w:p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roofErr w:type="gramStart"/>
      <w:r>
        <w:rPr>
          <w:rFonts w:ascii="Arial" w:eastAsia="Arial" w:hAnsi="Arial" w:cs="Arial"/>
          <w:sz w:val="24"/>
          <w:szCs w:val="24"/>
        </w:rPr>
        <w:t>categoria</w:t>
      </w:r>
      <w:proofErr w:type="gramEnd"/>
      <w:r>
        <w:rPr>
          <w:rFonts w:ascii="Arial" w:eastAsia="Arial" w:hAnsi="Arial" w:cs="Arial"/>
          <w:sz w:val="24"/>
          <w:szCs w:val="24"/>
        </w:rPr>
        <w:t xml:space="preserve"> attuale</w:t>
      </w:r>
      <w:r>
        <w:rPr>
          <w:rFonts w:ascii="Arial" w:eastAsia="Arial" w:hAnsi="Arial" w:cs="Arial"/>
          <w:color w:val="000000"/>
          <w:sz w:val="24"/>
          <w:szCs w:val="24"/>
        </w:rPr>
        <w:t xml:space="preserve"> giuridica e economica ________________________________________</w:t>
      </w:r>
    </w:p>
    <w:p w14:paraId="00000020" w14:textId="77777777" w:rsidR="00C617FA" w:rsidRDefault="00E41251">
      <w:pPr>
        <w:numPr>
          <w:ilvl w:val="0"/>
          <w:numId w:val="2"/>
        </w:num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dipendente a tempo pieno ovvero in caso di regime di lavoro c.d. part time di essere disponibile alla trasformazione a tempo pieno dello stesso secondo le prescrizioni e le condizioni di cui all’art. 6, comma 4, del D.L. n. 79/1997, </w:t>
      </w:r>
      <w:proofErr w:type="spellStart"/>
      <w:r>
        <w:rPr>
          <w:rFonts w:ascii="Arial" w:eastAsia="Arial" w:hAnsi="Arial" w:cs="Arial"/>
          <w:color w:val="000000"/>
          <w:sz w:val="24"/>
          <w:szCs w:val="24"/>
        </w:rPr>
        <w:t>conv</w:t>
      </w:r>
      <w:proofErr w:type="spellEnd"/>
      <w:r>
        <w:rPr>
          <w:rFonts w:ascii="Arial" w:eastAsia="Arial" w:hAnsi="Arial" w:cs="Arial"/>
          <w:color w:val="000000"/>
          <w:sz w:val="24"/>
          <w:szCs w:val="24"/>
        </w:rPr>
        <w:t>. Dalla Legge n. 140 del 1997;</w:t>
      </w:r>
    </w:p>
    <w:p w14:paraId="00000021" w14:textId="17000089"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sidRPr="00C01E51">
        <w:rPr>
          <w:rFonts w:ascii="Arial" w:eastAsia="Arial" w:hAnsi="Arial" w:cs="Arial"/>
          <w:color w:val="000000"/>
          <w:sz w:val="24"/>
          <w:szCs w:val="24"/>
        </w:rPr>
        <w:t>di</w:t>
      </w:r>
      <w:proofErr w:type="gramEnd"/>
      <w:r w:rsidRPr="00C01E51">
        <w:rPr>
          <w:rFonts w:ascii="Arial" w:eastAsia="Arial" w:hAnsi="Arial" w:cs="Arial"/>
          <w:color w:val="000000"/>
          <w:sz w:val="18"/>
          <w:szCs w:val="18"/>
        </w:rPr>
        <w:t xml:space="preserve"> </w:t>
      </w:r>
      <w:r w:rsidR="00C01E51" w:rsidRPr="00C01E51">
        <w:rPr>
          <w:rFonts w:ascii="Arial" w:eastAsia="Arial" w:hAnsi="Arial" w:cs="Arial"/>
          <w:color w:val="000000"/>
          <w:sz w:val="18"/>
          <w:szCs w:val="18"/>
        </w:rPr>
        <w:t>(</w:t>
      </w:r>
      <w:r w:rsidR="00C01E51">
        <w:rPr>
          <w:rFonts w:ascii="Arial" w:eastAsia="Arial" w:hAnsi="Arial" w:cs="Arial"/>
          <w:color w:val="000000"/>
          <w:sz w:val="18"/>
          <w:szCs w:val="18"/>
        </w:rPr>
        <w:t>1</w:t>
      </w:r>
      <w:r w:rsidR="00C01E51" w:rsidRPr="00C01E51">
        <w:rPr>
          <w:rFonts w:ascii="Arial" w:eastAsia="Arial" w:hAnsi="Arial" w:cs="Arial"/>
          <w:color w:val="000000"/>
          <w:sz w:val="18"/>
          <w:szCs w:val="18"/>
        </w:rPr>
        <w:t>)</w:t>
      </w:r>
      <w:r w:rsidRPr="00C01E51">
        <w:rPr>
          <w:rFonts w:ascii="Arial" w:eastAsia="Arial" w:hAnsi="Arial" w:cs="Arial"/>
          <w:color w:val="000000"/>
          <w:sz w:val="18"/>
          <w:szCs w:val="18"/>
        </w:rPr>
        <w:t>________________</w:t>
      </w:r>
      <w:r>
        <w:rPr>
          <w:rFonts w:ascii="Arial" w:eastAsia="Arial" w:hAnsi="Arial" w:cs="Arial"/>
          <w:color w:val="000000"/>
          <w:sz w:val="24"/>
          <w:szCs w:val="24"/>
        </w:rPr>
        <w:t xml:space="preserve"> condanne penali;</w:t>
      </w:r>
    </w:p>
    <w:p w14:paraId="00000022" w14:textId="4AAB20AF"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w:t>
      </w:r>
      <w:r w:rsidR="00C01E51" w:rsidRPr="00C01E51">
        <w:rPr>
          <w:rFonts w:ascii="Arial" w:eastAsia="Arial" w:hAnsi="Arial" w:cs="Arial"/>
          <w:color w:val="000000"/>
          <w:sz w:val="18"/>
          <w:szCs w:val="18"/>
        </w:rPr>
        <w:t>(</w:t>
      </w:r>
      <w:r w:rsidR="00C02275">
        <w:rPr>
          <w:rFonts w:ascii="Arial" w:eastAsia="Arial" w:hAnsi="Arial" w:cs="Arial"/>
          <w:color w:val="000000"/>
          <w:sz w:val="18"/>
          <w:szCs w:val="18"/>
        </w:rPr>
        <w:t>1</w:t>
      </w:r>
      <w:r w:rsidR="00C01E51" w:rsidRPr="00C01E51">
        <w:rPr>
          <w:rFonts w:ascii="Arial" w:eastAsia="Arial" w:hAnsi="Arial" w:cs="Arial"/>
          <w:color w:val="000000"/>
          <w:sz w:val="18"/>
          <w:szCs w:val="18"/>
        </w:rPr>
        <w:t>)</w:t>
      </w:r>
      <w:r w:rsidRPr="00C01E51">
        <w:rPr>
          <w:rFonts w:ascii="Arial" w:eastAsia="Arial" w:hAnsi="Arial" w:cs="Arial"/>
          <w:color w:val="000000"/>
          <w:sz w:val="18"/>
          <w:szCs w:val="18"/>
        </w:rPr>
        <w:t>________________</w:t>
      </w:r>
      <w:r>
        <w:rPr>
          <w:rFonts w:ascii="Arial" w:eastAsia="Arial" w:hAnsi="Arial" w:cs="Arial"/>
          <w:color w:val="000000"/>
          <w:sz w:val="24"/>
          <w:szCs w:val="24"/>
        </w:rPr>
        <w:t xml:space="preserve"> in corso procedimenti penali pendenti che impediscano l’esecuzione della prestazione lavorativa presso la P.A.;</w:t>
      </w:r>
    </w:p>
    <w:p w14:paraId="00000023" w14:textId="64FBE38A"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w:t>
      </w:r>
      <w:r w:rsidR="00C01E51" w:rsidRPr="00C01E51">
        <w:rPr>
          <w:rFonts w:ascii="Arial" w:eastAsia="Arial" w:hAnsi="Arial" w:cs="Arial"/>
          <w:color w:val="000000"/>
        </w:rPr>
        <w:t>(1)</w:t>
      </w:r>
      <w:r w:rsidRPr="00C01E51">
        <w:rPr>
          <w:rFonts w:ascii="Arial" w:eastAsia="Arial" w:hAnsi="Arial" w:cs="Arial"/>
          <w:color w:val="000000"/>
        </w:rPr>
        <w:t>________________</w:t>
      </w:r>
      <w:r>
        <w:rPr>
          <w:rFonts w:ascii="Arial" w:eastAsia="Arial" w:hAnsi="Arial" w:cs="Arial"/>
          <w:color w:val="000000"/>
          <w:sz w:val="24"/>
          <w:szCs w:val="24"/>
        </w:rPr>
        <w:t>in corso, nei due anni antecedenti alla pubblicazione dell’avviso, in procedure disciplinari conclusesi con sanzioni superiori alla censura;</w:t>
      </w:r>
    </w:p>
    <w:p w14:paraId="00000024" w14:textId="700CB87B"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w:t>
      </w:r>
      <w:r w:rsidR="00C01E51" w:rsidRPr="00C01E51">
        <w:rPr>
          <w:rFonts w:ascii="Arial" w:eastAsia="Arial" w:hAnsi="Arial" w:cs="Arial"/>
          <w:color w:val="000000"/>
        </w:rPr>
        <w:t>(</w:t>
      </w:r>
      <w:r w:rsidR="00C01E51" w:rsidRPr="00C01E51">
        <w:rPr>
          <w:rFonts w:ascii="Arial" w:eastAsia="Arial" w:hAnsi="Arial" w:cs="Arial"/>
          <w:color w:val="000000"/>
          <w:sz w:val="18"/>
          <w:szCs w:val="18"/>
        </w:rPr>
        <w:t>1)</w:t>
      </w:r>
      <w:r w:rsidRPr="00C01E51">
        <w:rPr>
          <w:rFonts w:ascii="Arial" w:eastAsia="Arial" w:hAnsi="Arial" w:cs="Arial"/>
          <w:color w:val="000000"/>
          <w:sz w:val="18"/>
          <w:szCs w:val="18"/>
        </w:rPr>
        <w:t>________________</w:t>
      </w:r>
      <w:r>
        <w:rPr>
          <w:rFonts w:ascii="Arial" w:eastAsia="Arial" w:hAnsi="Arial" w:cs="Arial"/>
          <w:color w:val="000000"/>
          <w:sz w:val="24"/>
          <w:szCs w:val="24"/>
        </w:rPr>
        <w:t>in corso  procedimenti disciplinari in corso per fatti che prevedano l’applicazione di sanzioni disciplinari superiori a quelle della censura;</w:t>
      </w:r>
    </w:p>
    <w:p w14:paraId="00000025" w14:textId="18826B94"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w:t>
      </w:r>
      <w:r w:rsidR="00C01E51" w:rsidRPr="00C01E51">
        <w:rPr>
          <w:rFonts w:ascii="Arial" w:eastAsia="Arial" w:hAnsi="Arial" w:cs="Arial"/>
          <w:color w:val="000000"/>
          <w:sz w:val="18"/>
          <w:szCs w:val="18"/>
        </w:rPr>
        <w:t>(</w:t>
      </w:r>
      <w:r w:rsidR="00C02275">
        <w:rPr>
          <w:rFonts w:ascii="Arial" w:eastAsia="Arial" w:hAnsi="Arial" w:cs="Arial"/>
          <w:color w:val="000000"/>
          <w:sz w:val="18"/>
          <w:szCs w:val="18"/>
        </w:rPr>
        <w:t>3</w:t>
      </w:r>
      <w:r w:rsidR="00C01E51" w:rsidRPr="00C01E51">
        <w:rPr>
          <w:rFonts w:ascii="Arial" w:eastAsia="Arial" w:hAnsi="Arial" w:cs="Arial"/>
          <w:color w:val="000000"/>
          <w:sz w:val="18"/>
          <w:szCs w:val="18"/>
        </w:rPr>
        <w:t>)</w:t>
      </w:r>
      <w:r w:rsidRPr="00C01E51">
        <w:rPr>
          <w:rFonts w:ascii="Arial" w:eastAsia="Arial" w:hAnsi="Arial" w:cs="Arial"/>
          <w:color w:val="000000"/>
          <w:sz w:val="18"/>
          <w:szCs w:val="18"/>
        </w:rPr>
        <w:t>________________</w:t>
      </w:r>
      <w:r>
        <w:rPr>
          <w:rFonts w:ascii="Arial" w:eastAsia="Arial" w:hAnsi="Arial" w:cs="Arial"/>
          <w:color w:val="000000"/>
          <w:sz w:val="24"/>
          <w:szCs w:val="24"/>
        </w:rPr>
        <w:t xml:space="preserve"> nelle condizioni di insussistenza delle cause di incompatibilità e </w:t>
      </w:r>
      <w:proofErr w:type="spellStart"/>
      <w:r>
        <w:rPr>
          <w:rFonts w:ascii="Arial" w:eastAsia="Arial" w:hAnsi="Arial" w:cs="Arial"/>
          <w:color w:val="000000"/>
          <w:sz w:val="24"/>
          <w:szCs w:val="24"/>
        </w:rPr>
        <w:t>inconferibilità</w:t>
      </w:r>
      <w:proofErr w:type="spellEnd"/>
      <w:r>
        <w:rPr>
          <w:rFonts w:ascii="Arial" w:eastAsia="Arial" w:hAnsi="Arial" w:cs="Arial"/>
          <w:color w:val="000000"/>
          <w:sz w:val="24"/>
          <w:szCs w:val="24"/>
        </w:rPr>
        <w:t xml:space="preserve"> previste dal D.L. n. 39/2013</w:t>
      </w:r>
    </w:p>
    <w:p w14:paraId="00000026" w14:textId="77777777" w:rsidR="00C617FA" w:rsidRPr="00110D36"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proofErr w:type="gramStart"/>
      <w:r w:rsidRPr="00110D36">
        <w:rPr>
          <w:rFonts w:ascii="Arial" w:eastAsia="Arial" w:hAnsi="Arial" w:cs="Arial"/>
          <w:color w:val="000000"/>
          <w:sz w:val="24"/>
          <w:szCs w:val="24"/>
        </w:rPr>
        <w:t>di</w:t>
      </w:r>
      <w:proofErr w:type="gramEnd"/>
      <w:r w:rsidRPr="00110D36">
        <w:rPr>
          <w:rFonts w:ascii="Arial" w:eastAsia="Arial" w:hAnsi="Arial" w:cs="Arial"/>
          <w:color w:val="000000"/>
          <w:sz w:val="24"/>
          <w:szCs w:val="24"/>
        </w:rPr>
        <w:t xml:space="preserve"> conoscere la lingua inglese _______________________________________________</w:t>
      </w:r>
    </w:p>
    <w:p w14:paraId="00000027" w14:textId="77777777" w:rsidR="00C617FA" w:rsidRPr="005C5A4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r w:rsidRPr="00110D36">
        <w:rPr>
          <w:rFonts w:ascii="Arial" w:eastAsia="Arial" w:hAnsi="Arial" w:cs="Arial"/>
          <w:color w:val="000000"/>
          <w:sz w:val="24"/>
          <w:szCs w:val="24"/>
        </w:rPr>
        <w:t xml:space="preserve"> </w:t>
      </w:r>
      <w:proofErr w:type="gramStart"/>
      <w:r w:rsidRPr="005C5A4A">
        <w:rPr>
          <w:rFonts w:ascii="Arial" w:eastAsia="Arial" w:hAnsi="Arial" w:cs="Arial"/>
          <w:color w:val="000000"/>
          <w:sz w:val="24"/>
          <w:szCs w:val="24"/>
        </w:rPr>
        <w:t>di</w:t>
      </w:r>
      <w:proofErr w:type="gramEnd"/>
      <w:r w:rsidRPr="005C5A4A">
        <w:rPr>
          <w:rFonts w:ascii="Arial" w:eastAsia="Arial" w:hAnsi="Arial" w:cs="Arial"/>
          <w:color w:val="000000"/>
          <w:sz w:val="24"/>
          <w:szCs w:val="24"/>
        </w:rPr>
        <w:t xml:space="preserve"> essere dipendente di Ente sottoposto a vincoli </w:t>
      </w:r>
      <w:proofErr w:type="spellStart"/>
      <w:r w:rsidRPr="005C5A4A">
        <w:rPr>
          <w:rFonts w:ascii="Arial" w:eastAsia="Arial" w:hAnsi="Arial" w:cs="Arial"/>
          <w:color w:val="000000"/>
          <w:sz w:val="24"/>
          <w:szCs w:val="24"/>
        </w:rPr>
        <w:t>assunzionali</w:t>
      </w:r>
      <w:proofErr w:type="spellEnd"/>
      <w:r w:rsidRPr="005C5A4A">
        <w:rPr>
          <w:rFonts w:ascii="Arial" w:eastAsia="Arial" w:hAnsi="Arial" w:cs="Arial"/>
          <w:color w:val="000000"/>
          <w:sz w:val="24"/>
          <w:szCs w:val="24"/>
        </w:rPr>
        <w:t xml:space="preserve"> e di spesa ai sensi di legge</w:t>
      </w:r>
      <w:r w:rsidRPr="00110D36">
        <w:rPr>
          <w:rFonts w:ascii="Arial" w:eastAsia="Arial" w:hAnsi="Arial" w:cs="Arial"/>
          <w:color w:val="000000"/>
          <w:sz w:val="24"/>
          <w:szCs w:val="24"/>
        </w:rPr>
        <w:t xml:space="preserve"> </w:t>
      </w:r>
      <w:r w:rsidRPr="005C5A4A">
        <w:rPr>
          <w:rFonts w:ascii="Arial" w:eastAsia="Arial" w:hAnsi="Arial" w:cs="Arial"/>
          <w:color w:val="000000"/>
          <w:sz w:val="24"/>
          <w:szCs w:val="24"/>
        </w:rPr>
        <w:t>(regime vincolistico) e in regola con le prescrizioni del pareggio di bilancio;</w:t>
      </w:r>
    </w:p>
    <w:p w14:paraId="2BF67AE7" w14:textId="773CE46C" w:rsidR="00110D36" w:rsidRPr="005C5A4A" w:rsidRDefault="00110D36">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r w:rsidRPr="005C5A4A">
        <w:rPr>
          <w:rFonts w:ascii="Arial" w:eastAsia="Arial" w:hAnsi="Arial" w:cs="Arial"/>
          <w:color w:val="000000"/>
          <w:sz w:val="24"/>
          <w:szCs w:val="24"/>
        </w:rPr>
        <w:t>Di essere dipendente di Ente con un numero di dipendenti sino a/superiore a 100 unità</w:t>
      </w:r>
    </w:p>
    <w:p w14:paraId="00000028"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bookmarkStart w:id="0" w:name="_GoBack"/>
      <w:bookmarkEnd w:id="0"/>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aver superato il periodo di prova</w:t>
      </w:r>
    </w:p>
    <w:p w14:paraId="00000029" w14:textId="2B0C1475"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w:t>
      </w:r>
      <w:r w:rsidR="00C02275">
        <w:rPr>
          <w:rFonts w:ascii="Arial" w:eastAsia="Arial" w:hAnsi="Arial" w:cs="Arial"/>
          <w:color w:val="000000"/>
          <w:sz w:val="24"/>
          <w:szCs w:val="24"/>
        </w:rPr>
        <w:t xml:space="preserve">aver </w:t>
      </w:r>
      <w:r>
        <w:rPr>
          <w:rFonts w:ascii="Arial" w:eastAsia="Arial" w:hAnsi="Arial" w:cs="Arial"/>
          <w:color w:val="000000"/>
          <w:sz w:val="24"/>
          <w:szCs w:val="24"/>
        </w:rPr>
        <w:t>assolto gli obblighi militari di leva ovvero non essere tenuti all’assolvimento di tale obbligo a seguito dell’entrata in vigore della legge di sospensione del servizio militare obbligatorio</w:t>
      </w:r>
    </w:p>
    <w:p w14:paraId="0000002A" w14:textId="77777777" w:rsidR="00C617FA" w:rsidRDefault="00E41251">
      <w:pPr>
        <w:numPr>
          <w:ilvl w:val="0"/>
          <w:numId w:val="2"/>
        </w:num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in possesso dell’idoneità senza prescrizioni alle mansioni proprie del posto da ricoprire ai sensi del </w:t>
      </w:r>
      <w:proofErr w:type="spellStart"/>
      <w:r>
        <w:rPr>
          <w:rFonts w:ascii="Arial" w:eastAsia="Arial" w:hAnsi="Arial" w:cs="Arial"/>
          <w:color w:val="000000"/>
          <w:sz w:val="24"/>
          <w:szCs w:val="24"/>
        </w:rPr>
        <w:t>D.Lgs.</w:t>
      </w:r>
      <w:proofErr w:type="spellEnd"/>
      <w:r>
        <w:rPr>
          <w:rFonts w:ascii="Arial" w:eastAsia="Arial" w:hAnsi="Arial" w:cs="Arial"/>
          <w:color w:val="000000"/>
          <w:sz w:val="24"/>
          <w:szCs w:val="24"/>
        </w:rPr>
        <w:t xml:space="preserve"> n. 81/2008 e successive modificazioni ed integrazioni;</w:t>
      </w:r>
    </w:p>
    <w:p w14:paraId="0000002B" w14:textId="737902C6"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in possesso della qualifica di Istruttore </w:t>
      </w:r>
      <w:r w:rsidR="00145D05">
        <w:rPr>
          <w:rFonts w:ascii="Arial" w:eastAsia="Arial" w:hAnsi="Arial" w:cs="Arial"/>
          <w:color w:val="000000"/>
          <w:sz w:val="24"/>
          <w:szCs w:val="24"/>
        </w:rPr>
        <w:t>Amministrativo contabile</w:t>
      </w:r>
      <w:r>
        <w:rPr>
          <w:rFonts w:ascii="Arial" w:eastAsia="Arial" w:hAnsi="Arial" w:cs="Arial"/>
          <w:color w:val="000000"/>
          <w:sz w:val="24"/>
          <w:szCs w:val="24"/>
        </w:rPr>
        <w:t xml:space="preserve"> come previsto dal bando;</w:t>
      </w:r>
    </w:p>
    <w:p w14:paraId="0000002C"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di</w:t>
      </w:r>
      <w:proofErr w:type="gramEnd"/>
      <w:r>
        <w:rPr>
          <w:rFonts w:ascii="Arial" w:eastAsia="Arial" w:hAnsi="Arial" w:cs="Arial"/>
          <w:color w:val="000000"/>
          <w:sz w:val="24"/>
          <w:szCs w:val="24"/>
        </w:rPr>
        <w:t xml:space="preserve"> aver preso visione e di accettare il contenuto integrale del Bando di Mobilità di cui in oggetto e, in caso di nomina, tutte le disposizioni che regolano lo stato giuridico dei dipendenti del Comune di Codogno.</w:t>
      </w:r>
    </w:p>
    <w:p w14:paraId="0000002D" w14:textId="77777777" w:rsidR="00C617FA" w:rsidRDefault="00E41251">
      <w:pPr>
        <w:numPr>
          <w:ilvl w:val="0"/>
          <w:numId w:val="2"/>
        </w:num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in possesso del </w:t>
      </w:r>
      <w:r>
        <w:rPr>
          <w:rFonts w:ascii="Arial" w:eastAsia="Arial" w:hAnsi="Arial" w:cs="Arial"/>
          <w:b/>
          <w:color w:val="000000"/>
          <w:sz w:val="24"/>
          <w:szCs w:val="24"/>
        </w:rPr>
        <w:t>seguente titolo di studio richiesto dal bando</w:t>
      </w:r>
    </w:p>
    <w:p w14:paraId="0000002E" w14:textId="77777777" w:rsidR="00C617FA" w:rsidRDefault="00E41251">
      <w:pPr>
        <w:pBdr>
          <w:top w:val="nil"/>
          <w:left w:val="nil"/>
          <w:bottom w:val="nil"/>
          <w:right w:val="nil"/>
          <w:between w:val="nil"/>
        </w:pBdr>
        <w:tabs>
          <w:tab w:val="left" w:pos="285"/>
        </w:tabs>
        <w:spacing w:before="240" w:line="276" w:lineRule="auto"/>
        <w:ind w:left="283" w:firstLine="426"/>
        <w:jc w:val="both"/>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w:t>
      </w:r>
    </w:p>
    <w:p w14:paraId="0000002F" w14:textId="77777777" w:rsidR="00C617FA" w:rsidRDefault="00E41251">
      <w:pPr>
        <w:pBdr>
          <w:top w:val="nil"/>
          <w:left w:val="nil"/>
          <w:bottom w:val="nil"/>
          <w:right w:val="nil"/>
          <w:between w:val="nil"/>
        </w:pBdr>
        <w:tabs>
          <w:tab w:val="left" w:pos="285"/>
        </w:tabs>
        <w:spacing w:before="240" w:line="276" w:lineRule="auto"/>
        <w:ind w:left="283" w:firstLine="426"/>
        <w:jc w:val="both"/>
        <w:rPr>
          <w:rFonts w:ascii="Arial" w:eastAsia="Arial" w:hAnsi="Arial" w:cs="Arial"/>
          <w:color w:val="000000"/>
          <w:sz w:val="24"/>
          <w:szCs w:val="24"/>
        </w:rPr>
      </w:pPr>
      <w:proofErr w:type="gramStart"/>
      <w:r>
        <w:rPr>
          <w:rFonts w:ascii="Arial" w:eastAsia="Arial" w:hAnsi="Arial" w:cs="Arial"/>
          <w:color w:val="000000"/>
          <w:sz w:val="24"/>
          <w:szCs w:val="24"/>
        </w:rPr>
        <w:t>conseguito</w:t>
      </w:r>
      <w:proofErr w:type="gramEnd"/>
      <w:r>
        <w:rPr>
          <w:rFonts w:ascii="Arial" w:eastAsia="Arial" w:hAnsi="Arial" w:cs="Arial"/>
          <w:color w:val="000000"/>
          <w:sz w:val="24"/>
          <w:szCs w:val="24"/>
        </w:rPr>
        <w:t xml:space="preserve"> presso ________________________________________________________</w:t>
      </w:r>
    </w:p>
    <w:p w14:paraId="00000030" w14:textId="77777777" w:rsidR="00C617FA" w:rsidRDefault="00E41251">
      <w:pPr>
        <w:pBdr>
          <w:top w:val="nil"/>
          <w:left w:val="nil"/>
          <w:bottom w:val="nil"/>
          <w:right w:val="nil"/>
          <w:between w:val="nil"/>
        </w:pBdr>
        <w:tabs>
          <w:tab w:val="left" w:pos="285"/>
        </w:tabs>
        <w:spacing w:before="240" w:line="276" w:lineRule="auto"/>
        <w:ind w:left="283" w:firstLine="426"/>
        <w:jc w:val="both"/>
        <w:rPr>
          <w:rFonts w:ascii="Arial" w:eastAsia="Arial" w:hAnsi="Arial" w:cs="Arial"/>
          <w:color w:val="000000"/>
          <w:sz w:val="24"/>
          <w:szCs w:val="24"/>
        </w:rPr>
      </w:pPr>
      <w:proofErr w:type="gramStart"/>
      <w:r>
        <w:rPr>
          <w:rFonts w:ascii="Arial" w:eastAsia="Arial" w:hAnsi="Arial" w:cs="Arial"/>
          <w:color w:val="000000"/>
          <w:sz w:val="24"/>
          <w:szCs w:val="24"/>
        </w:rPr>
        <w:t>il</w:t>
      </w:r>
      <w:proofErr w:type="gramEnd"/>
      <w:r>
        <w:rPr>
          <w:rFonts w:ascii="Arial" w:eastAsia="Arial" w:hAnsi="Arial" w:cs="Arial"/>
          <w:color w:val="000000"/>
          <w:sz w:val="24"/>
          <w:szCs w:val="24"/>
        </w:rPr>
        <w:t xml:space="preserve"> ____________________________________________;</w:t>
      </w:r>
    </w:p>
    <w:p w14:paraId="7613E90F" w14:textId="77777777" w:rsidR="00110D36" w:rsidRDefault="00E41251">
      <w:pPr>
        <w:numPr>
          <w:ilvl w:val="0"/>
          <w:numId w:val="2"/>
        </w:numPr>
        <w:pBdr>
          <w:top w:val="nil"/>
          <w:left w:val="nil"/>
          <w:bottom w:val="nil"/>
          <w:right w:val="nil"/>
          <w:between w:val="nil"/>
        </w:pBdr>
        <w:tabs>
          <w:tab w:val="left" w:pos="570"/>
        </w:tabs>
        <w:spacing w:before="240" w:line="276" w:lineRule="auto"/>
        <w:ind w:left="709" w:hanging="283"/>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voler trasferirsi presso questo ente per le seguenti motivazioni:    </w:t>
      </w:r>
    </w:p>
    <w:p w14:paraId="00000038" w14:textId="74E0DEF4" w:rsidR="00C617FA" w:rsidRDefault="00E41251" w:rsidP="00110D36">
      <w:pPr>
        <w:pBdr>
          <w:top w:val="nil"/>
          <w:left w:val="nil"/>
          <w:bottom w:val="nil"/>
          <w:right w:val="nil"/>
          <w:between w:val="nil"/>
        </w:pBdr>
        <w:tabs>
          <w:tab w:val="left" w:pos="570"/>
        </w:tabs>
        <w:spacing w:before="240"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________________________________________________________________________</w:t>
      </w:r>
    </w:p>
    <w:p w14:paraId="046C5C8C" w14:textId="77777777" w:rsidR="00145D05" w:rsidRDefault="00145D05">
      <w:pPr>
        <w:pBdr>
          <w:top w:val="nil"/>
          <w:left w:val="nil"/>
          <w:bottom w:val="nil"/>
          <w:right w:val="nil"/>
          <w:between w:val="nil"/>
        </w:pBdr>
        <w:spacing w:before="240" w:line="276" w:lineRule="auto"/>
        <w:ind w:left="709"/>
        <w:jc w:val="both"/>
        <w:rPr>
          <w:rFonts w:ascii="Arial" w:eastAsia="Arial" w:hAnsi="Arial" w:cs="Arial"/>
          <w:color w:val="000000"/>
          <w:sz w:val="24"/>
          <w:szCs w:val="24"/>
        </w:rPr>
      </w:pPr>
    </w:p>
    <w:p w14:paraId="0000003B" w14:textId="1A18DDCC" w:rsidR="00C617FA" w:rsidRDefault="00E41251">
      <w:pPr>
        <w:pBdr>
          <w:top w:val="nil"/>
          <w:left w:val="nil"/>
          <w:bottom w:val="nil"/>
          <w:right w:val="nil"/>
          <w:between w:val="nil"/>
        </w:pBdr>
        <w:spacing w:before="240"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Si allegano alla presente domanda: </w:t>
      </w:r>
    </w:p>
    <w:p w14:paraId="0000003C" w14:textId="767E6B4A" w:rsidR="00C617FA" w:rsidRDefault="00E41251" w:rsidP="00E41251">
      <w:pPr>
        <w:numPr>
          <w:ilvl w:val="0"/>
          <w:numId w:val="1"/>
        </w:numPr>
        <w:pBdr>
          <w:top w:val="nil"/>
          <w:left w:val="nil"/>
          <w:bottom w:val="nil"/>
          <w:right w:val="nil"/>
          <w:between w:val="nil"/>
        </w:pBdr>
        <w:spacing w:before="240" w:line="276" w:lineRule="auto"/>
        <w:ind w:left="284" w:hanging="284"/>
        <w:jc w:val="both"/>
        <w:rPr>
          <w:color w:val="000000"/>
          <w:sz w:val="24"/>
          <w:szCs w:val="24"/>
        </w:rPr>
      </w:pPr>
      <w:r>
        <w:rPr>
          <w:rFonts w:ascii="Arial" w:eastAsia="Arial" w:hAnsi="Arial" w:cs="Arial"/>
          <w:color w:val="000000"/>
          <w:sz w:val="24"/>
          <w:szCs w:val="24"/>
        </w:rPr>
        <w:t xml:space="preserve">Dichiarazione di NULLA OSTA incondizionato all’attivazione della mobilità da parte dell’Ente di provenienza con validità </w:t>
      </w:r>
      <w:r w:rsidR="00110D36">
        <w:rPr>
          <w:rFonts w:ascii="Arial" w:eastAsia="Arial" w:hAnsi="Arial" w:cs="Arial"/>
          <w:color w:val="000000"/>
          <w:sz w:val="24"/>
          <w:szCs w:val="24"/>
        </w:rPr>
        <w:t>(solo per Enti sino a 100 dipendenti)</w:t>
      </w:r>
    </w:p>
    <w:p w14:paraId="0000003D" w14:textId="77777777" w:rsidR="00C617FA" w:rsidRPr="00110D36" w:rsidRDefault="00E41251" w:rsidP="00E41251">
      <w:pPr>
        <w:numPr>
          <w:ilvl w:val="0"/>
          <w:numId w:val="1"/>
        </w:numPr>
        <w:pBdr>
          <w:top w:val="nil"/>
          <w:left w:val="nil"/>
          <w:bottom w:val="nil"/>
          <w:right w:val="nil"/>
          <w:between w:val="nil"/>
        </w:pBdr>
        <w:spacing w:before="240" w:line="276" w:lineRule="auto"/>
        <w:ind w:left="284" w:hanging="284"/>
        <w:jc w:val="both"/>
        <w:rPr>
          <w:color w:val="000000"/>
          <w:sz w:val="24"/>
          <w:szCs w:val="24"/>
        </w:rPr>
      </w:pPr>
      <w:r w:rsidRPr="00110D36">
        <w:rPr>
          <w:rFonts w:ascii="Arial" w:eastAsia="Arial" w:hAnsi="Arial" w:cs="Arial"/>
          <w:color w:val="000000"/>
          <w:sz w:val="24"/>
          <w:szCs w:val="24"/>
        </w:rPr>
        <w:t xml:space="preserve">Dichiarazione dell’Amministrazione di appartenenza attestante il fatto “Di essere Pubblica Amministrazione sottoposta a vincoli </w:t>
      </w:r>
      <w:proofErr w:type="spellStart"/>
      <w:r w:rsidRPr="00110D36">
        <w:rPr>
          <w:rFonts w:ascii="Arial" w:eastAsia="Arial" w:hAnsi="Arial" w:cs="Arial"/>
          <w:color w:val="000000"/>
          <w:sz w:val="24"/>
          <w:szCs w:val="24"/>
        </w:rPr>
        <w:t>assunzionali</w:t>
      </w:r>
      <w:proofErr w:type="spellEnd"/>
      <w:r w:rsidRPr="00110D36">
        <w:rPr>
          <w:rFonts w:ascii="Arial" w:eastAsia="Arial" w:hAnsi="Arial" w:cs="Arial"/>
          <w:color w:val="000000"/>
          <w:sz w:val="24"/>
          <w:szCs w:val="24"/>
        </w:rPr>
        <w:t xml:space="preserve"> e di spesa ai sensi di legge (regime vincolistico) ed in regola con le prescrizioni del pareggio di bilancio</w:t>
      </w:r>
    </w:p>
    <w:p w14:paraId="0000003E" w14:textId="77777777" w:rsidR="00C617FA" w:rsidRDefault="00E41251" w:rsidP="00E41251">
      <w:pPr>
        <w:numPr>
          <w:ilvl w:val="0"/>
          <w:numId w:val="1"/>
        </w:numPr>
        <w:pBdr>
          <w:top w:val="nil"/>
          <w:left w:val="nil"/>
          <w:bottom w:val="nil"/>
          <w:right w:val="nil"/>
          <w:between w:val="nil"/>
        </w:pBdr>
        <w:spacing w:before="240" w:line="276" w:lineRule="auto"/>
        <w:ind w:left="284" w:hanging="284"/>
        <w:jc w:val="both"/>
        <w:rPr>
          <w:color w:val="000000"/>
          <w:sz w:val="24"/>
          <w:szCs w:val="24"/>
        </w:rPr>
      </w:pPr>
      <w:r>
        <w:rPr>
          <w:rFonts w:ascii="Arial" w:eastAsia="Arial" w:hAnsi="Arial" w:cs="Arial"/>
          <w:color w:val="000000"/>
          <w:sz w:val="24"/>
          <w:szCs w:val="24"/>
        </w:rPr>
        <w:t>Fotocopia in carta semplice di documento di identità in corso di validità.</w:t>
      </w:r>
    </w:p>
    <w:p w14:paraId="0000003F" w14:textId="77777777" w:rsidR="00C617FA" w:rsidRDefault="00E41251" w:rsidP="00E41251">
      <w:pPr>
        <w:numPr>
          <w:ilvl w:val="0"/>
          <w:numId w:val="1"/>
        </w:numPr>
        <w:pBdr>
          <w:top w:val="nil"/>
          <w:left w:val="nil"/>
          <w:bottom w:val="nil"/>
          <w:right w:val="nil"/>
          <w:between w:val="nil"/>
        </w:pBdr>
        <w:spacing w:before="240" w:line="276" w:lineRule="auto"/>
        <w:ind w:left="284" w:hanging="284"/>
        <w:jc w:val="both"/>
        <w:rPr>
          <w:b/>
          <w:color w:val="000000"/>
          <w:sz w:val="24"/>
          <w:szCs w:val="24"/>
        </w:rPr>
      </w:pPr>
      <w:r>
        <w:rPr>
          <w:rFonts w:ascii="Arial" w:eastAsia="Arial" w:hAnsi="Arial" w:cs="Arial"/>
          <w:color w:val="000000"/>
          <w:sz w:val="24"/>
          <w:szCs w:val="24"/>
        </w:rPr>
        <w:t>Curriculum professionale con l’indicazione dei servizi prestati presso Pubbliche Amministrazioni, delle posizioni di lavoro ricoperte e di ogni altra informazione che l'interessato ritenga utile fornire nel proprio interesse, per consentire una valutazione completa della professionalità posseduta.</w:t>
      </w:r>
    </w:p>
    <w:p w14:paraId="00000041" w14:textId="2E414C4C" w:rsidR="00C617FA" w:rsidRPr="00E41251" w:rsidRDefault="00E41251" w:rsidP="00E41251">
      <w:pPr>
        <w:numPr>
          <w:ilvl w:val="0"/>
          <w:numId w:val="1"/>
        </w:numPr>
        <w:pBdr>
          <w:top w:val="nil"/>
          <w:left w:val="nil"/>
          <w:bottom w:val="nil"/>
          <w:right w:val="nil"/>
          <w:between w:val="nil"/>
        </w:pBdr>
        <w:spacing w:before="240" w:line="276" w:lineRule="auto"/>
        <w:ind w:left="284" w:hanging="284"/>
        <w:jc w:val="both"/>
        <w:rPr>
          <w:rFonts w:ascii="Arial" w:eastAsia="Arial" w:hAnsi="Arial" w:cs="Arial"/>
          <w:color w:val="000000"/>
          <w:sz w:val="24"/>
          <w:szCs w:val="24"/>
        </w:rPr>
      </w:pPr>
      <w:r w:rsidRPr="00E41251">
        <w:rPr>
          <w:rFonts w:ascii="Arial" w:eastAsia="Arial" w:hAnsi="Arial" w:cs="Arial"/>
          <w:color w:val="000000"/>
          <w:sz w:val="24"/>
          <w:szCs w:val="24"/>
        </w:rPr>
        <w:t>Ulteriori allegati che si ritengono opportuni</w:t>
      </w:r>
    </w:p>
    <w:p w14:paraId="00000042" w14:textId="77777777" w:rsidR="00C617FA" w:rsidRDefault="00C617FA">
      <w:pPr>
        <w:pBdr>
          <w:top w:val="nil"/>
          <w:left w:val="nil"/>
          <w:bottom w:val="nil"/>
          <w:right w:val="nil"/>
          <w:between w:val="nil"/>
        </w:pBdr>
        <w:tabs>
          <w:tab w:val="center" w:pos="8222"/>
        </w:tabs>
        <w:spacing w:line="276" w:lineRule="auto"/>
        <w:rPr>
          <w:rFonts w:ascii="Arial" w:eastAsia="Arial" w:hAnsi="Arial" w:cs="Arial"/>
          <w:color w:val="000000"/>
          <w:sz w:val="24"/>
          <w:szCs w:val="24"/>
        </w:rPr>
      </w:pPr>
    </w:p>
    <w:p w14:paraId="00000043" w14:textId="77777777" w:rsidR="00C617FA" w:rsidRDefault="00C617FA">
      <w:pPr>
        <w:pBdr>
          <w:top w:val="nil"/>
          <w:left w:val="nil"/>
          <w:bottom w:val="nil"/>
          <w:right w:val="nil"/>
          <w:between w:val="nil"/>
        </w:pBdr>
        <w:tabs>
          <w:tab w:val="center" w:pos="8222"/>
        </w:tabs>
        <w:spacing w:line="276" w:lineRule="auto"/>
        <w:rPr>
          <w:rFonts w:ascii="Arial" w:eastAsia="Arial" w:hAnsi="Arial" w:cs="Arial"/>
          <w:color w:val="000000"/>
          <w:sz w:val="24"/>
          <w:szCs w:val="24"/>
        </w:rPr>
      </w:pPr>
    </w:p>
    <w:p w14:paraId="00000044" w14:textId="77777777" w:rsidR="00C617FA" w:rsidRDefault="00E41251">
      <w:pPr>
        <w:pBdr>
          <w:top w:val="nil"/>
          <w:left w:val="nil"/>
          <w:bottom w:val="nil"/>
          <w:right w:val="nil"/>
          <w:between w:val="nil"/>
        </w:pBdr>
        <w:tabs>
          <w:tab w:val="center" w:pos="8222"/>
        </w:tabs>
        <w:spacing w:line="276" w:lineRule="auto"/>
        <w:rPr>
          <w:rFonts w:ascii="Arial" w:eastAsia="Arial" w:hAnsi="Arial" w:cs="Arial"/>
          <w:color w:val="000000"/>
          <w:sz w:val="24"/>
          <w:szCs w:val="24"/>
        </w:rPr>
      </w:pPr>
      <w:r>
        <w:rPr>
          <w:rFonts w:ascii="Arial" w:eastAsia="Arial" w:hAnsi="Arial" w:cs="Arial"/>
          <w:color w:val="000000"/>
          <w:sz w:val="24"/>
          <w:szCs w:val="24"/>
        </w:rPr>
        <w:t>Data _________________________________</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FIRMA</w:t>
      </w:r>
    </w:p>
    <w:p w14:paraId="00000045" w14:textId="77777777" w:rsidR="00C617FA" w:rsidRDefault="00E41251">
      <w:pPr>
        <w:pBdr>
          <w:top w:val="nil"/>
          <w:left w:val="nil"/>
          <w:bottom w:val="nil"/>
          <w:right w:val="nil"/>
          <w:between w:val="nil"/>
        </w:pBdr>
        <w:tabs>
          <w:tab w:val="center" w:pos="8222"/>
        </w:tabs>
        <w:spacing w:line="276" w:lineRule="auto"/>
        <w:rPr>
          <w:rFonts w:ascii="Arial" w:eastAsia="Arial" w:hAnsi="Arial" w:cs="Arial"/>
          <w:color w:val="000000"/>
          <w:sz w:val="24"/>
          <w:szCs w:val="24"/>
        </w:rPr>
      </w:pPr>
      <w:r>
        <w:rPr>
          <w:rFonts w:ascii="Arial" w:eastAsia="Arial" w:hAnsi="Arial" w:cs="Arial"/>
          <w:color w:val="000000"/>
          <w:sz w:val="24"/>
          <w:szCs w:val="24"/>
        </w:rPr>
        <w:tab/>
      </w:r>
    </w:p>
    <w:p w14:paraId="00000048" w14:textId="4BCB7CF9" w:rsidR="00C617FA" w:rsidRDefault="00E41251" w:rsidP="00E41251">
      <w:pPr>
        <w:pBdr>
          <w:top w:val="nil"/>
          <w:left w:val="nil"/>
          <w:bottom w:val="nil"/>
          <w:right w:val="nil"/>
          <w:between w:val="nil"/>
        </w:pBdr>
        <w:tabs>
          <w:tab w:val="center" w:pos="8222"/>
        </w:tabs>
        <w:spacing w:line="276" w:lineRule="auto"/>
        <w:rPr>
          <w:rFonts w:ascii="Arial" w:eastAsia="Arial" w:hAnsi="Arial" w:cs="Arial"/>
          <w:color w:val="000000"/>
          <w:sz w:val="24"/>
          <w:szCs w:val="24"/>
        </w:rPr>
      </w:pPr>
      <w:r>
        <w:rPr>
          <w:rFonts w:ascii="Arial" w:eastAsia="Arial" w:hAnsi="Arial" w:cs="Arial"/>
          <w:color w:val="000000"/>
          <w:sz w:val="24"/>
          <w:szCs w:val="24"/>
        </w:rPr>
        <w:tab/>
        <w:t>_______________________________</w:t>
      </w:r>
    </w:p>
    <w:p w14:paraId="50648DDB" w14:textId="77777777" w:rsidR="00C01E51" w:rsidRPr="00863158" w:rsidRDefault="00C01E51" w:rsidP="00C01E51">
      <w:pPr>
        <w:tabs>
          <w:tab w:val="center" w:pos="8222"/>
        </w:tabs>
        <w:spacing w:line="276" w:lineRule="auto"/>
        <w:rPr>
          <w:sz w:val="22"/>
          <w:szCs w:val="22"/>
        </w:rPr>
      </w:pPr>
      <w:r w:rsidRPr="00863158">
        <w:rPr>
          <w:sz w:val="22"/>
          <w:szCs w:val="22"/>
        </w:rPr>
        <w:t>(1) avere/non avere</w:t>
      </w:r>
    </w:p>
    <w:p w14:paraId="3CA2F8A1" w14:textId="77777777" w:rsidR="00C01E51" w:rsidRPr="00863158" w:rsidRDefault="00C01E51" w:rsidP="00C01E51">
      <w:pPr>
        <w:tabs>
          <w:tab w:val="center" w:pos="8222"/>
        </w:tabs>
        <w:spacing w:line="276" w:lineRule="auto"/>
        <w:rPr>
          <w:bCs/>
          <w:iCs/>
          <w:sz w:val="22"/>
          <w:szCs w:val="22"/>
        </w:rPr>
      </w:pPr>
      <w:r w:rsidRPr="00863158">
        <w:rPr>
          <w:bCs/>
          <w:iCs/>
          <w:sz w:val="22"/>
          <w:szCs w:val="22"/>
        </w:rPr>
        <w:t>(2) essere/non essere</w:t>
      </w:r>
    </w:p>
    <w:p w14:paraId="53290BCF" w14:textId="77777777" w:rsidR="00C01E51" w:rsidRPr="00863158" w:rsidRDefault="00C01E51" w:rsidP="00C01E51">
      <w:pPr>
        <w:tabs>
          <w:tab w:val="center" w:pos="8222"/>
        </w:tabs>
        <w:spacing w:line="276" w:lineRule="auto"/>
        <w:rPr>
          <w:bCs/>
          <w:iCs/>
          <w:sz w:val="22"/>
          <w:szCs w:val="22"/>
        </w:rPr>
      </w:pPr>
      <w:r w:rsidRPr="00863158">
        <w:rPr>
          <w:bCs/>
          <w:iCs/>
          <w:sz w:val="22"/>
          <w:szCs w:val="22"/>
        </w:rPr>
        <w:t>(3) trovarsi/non trovarsi</w:t>
      </w:r>
    </w:p>
    <w:p w14:paraId="1DC78660" w14:textId="77777777" w:rsidR="00E41251" w:rsidRDefault="00E41251" w:rsidP="00E41251">
      <w:pPr>
        <w:pBdr>
          <w:top w:val="nil"/>
          <w:left w:val="nil"/>
          <w:bottom w:val="nil"/>
          <w:right w:val="nil"/>
          <w:between w:val="nil"/>
        </w:pBdr>
        <w:tabs>
          <w:tab w:val="center" w:pos="8222"/>
        </w:tabs>
        <w:spacing w:line="276" w:lineRule="auto"/>
        <w:rPr>
          <w:rFonts w:ascii="Arial" w:eastAsia="Arial" w:hAnsi="Arial" w:cs="Arial"/>
          <w:color w:val="000000"/>
          <w:sz w:val="24"/>
          <w:szCs w:val="24"/>
        </w:rPr>
      </w:pPr>
    </w:p>
    <w:sectPr w:rsidR="00E41251">
      <w:pgSz w:w="11906" w:h="16838"/>
      <w:pgMar w:top="719" w:right="746" w:bottom="719"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38B"/>
    <w:multiLevelType w:val="multilevel"/>
    <w:tmpl w:val="324E3E8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56EA0569"/>
    <w:multiLevelType w:val="multilevel"/>
    <w:tmpl w:val="903A97A4"/>
    <w:lvl w:ilvl="0">
      <w:start w:val="1"/>
      <w:numFmt w:val="lowerLetter"/>
      <w:lvlText w:val="%1)"/>
      <w:lvlJc w:val="left"/>
      <w:pPr>
        <w:ind w:left="64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04F09E5"/>
    <w:multiLevelType w:val="multilevel"/>
    <w:tmpl w:val="A67EDB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FA"/>
    <w:rsid w:val="00110D36"/>
    <w:rsid w:val="00145D05"/>
    <w:rsid w:val="00392317"/>
    <w:rsid w:val="005C5A4A"/>
    <w:rsid w:val="00C01E51"/>
    <w:rsid w:val="00C02275"/>
    <w:rsid w:val="00C617FA"/>
    <w:rsid w:val="00D521E8"/>
    <w:rsid w:val="00E41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82BA6-F1F0-40C9-901D-B4D4992A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01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r22Jsm06/Oc/VpUGiPpjS/FQw==">AMUW2mVEs0tMsseVxmH0ZaOeMMX/zVOHTc/2Qdp8AhyjZWCT0ol79PzExpi+SZ8CtnSNx/E8nrwuUHuhwLmXonrVIFC2PHTca26Bwm3NexRIOoKfJ8WvYF/qxq0j28+KkvIoXhDwsKH6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811</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Bardi</dc:creator>
  <cp:lastModifiedBy>Marusca Grossi</cp:lastModifiedBy>
  <cp:revision>5</cp:revision>
  <dcterms:created xsi:type="dcterms:W3CDTF">2022-03-01T15:31:00Z</dcterms:created>
  <dcterms:modified xsi:type="dcterms:W3CDTF">2022-03-23T09:20:00Z</dcterms:modified>
</cp:coreProperties>
</file>